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CD" w:rsidRDefault="00B249CD" w:rsidP="00B249C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262626" w:themeColor="text1" w:themeTint="D9"/>
          <w:sz w:val="24"/>
          <w:szCs w:val="24"/>
          <w:lang w:eastAsia="ru-RU"/>
        </w:rPr>
      </w:pPr>
      <w:r w:rsidRPr="00B249CD">
        <w:rPr>
          <w:rFonts w:ascii="Times New Roman" w:eastAsia="Times New Roman" w:hAnsi="Times New Roman" w:cs="Times New Roman"/>
          <w:b/>
          <w:i/>
          <w:color w:val="262626" w:themeColor="text1" w:themeTint="D9"/>
          <w:sz w:val="24"/>
          <w:szCs w:val="24"/>
          <w:lang w:eastAsia="ru-RU"/>
        </w:rPr>
        <w:t xml:space="preserve">Как предупредить </w:t>
      </w:r>
      <w:proofErr w:type="spellStart"/>
      <w:r w:rsidRPr="00B249CD">
        <w:rPr>
          <w:rFonts w:ascii="Times New Roman" w:eastAsia="Times New Roman" w:hAnsi="Times New Roman" w:cs="Times New Roman"/>
          <w:b/>
          <w:i/>
          <w:color w:val="262626" w:themeColor="text1" w:themeTint="D9"/>
          <w:sz w:val="24"/>
          <w:szCs w:val="24"/>
          <w:lang w:eastAsia="ru-RU"/>
        </w:rPr>
        <w:t>дисграфию</w:t>
      </w:r>
      <w:proofErr w:type="spellEnd"/>
      <w:r w:rsidRPr="00B249CD">
        <w:rPr>
          <w:rFonts w:ascii="Times New Roman" w:eastAsia="Times New Roman" w:hAnsi="Times New Roman" w:cs="Times New Roman"/>
          <w:b/>
          <w:i/>
          <w:color w:val="262626" w:themeColor="text1" w:themeTint="D9"/>
          <w:sz w:val="24"/>
          <w:szCs w:val="24"/>
          <w:lang w:eastAsia="ru-RU"/>
        </w:rPr>
        <w:t>?</w:t>
      </w:r>
    </w:p>
    <w:p w:rsidR="00B249CD" w:rsidRPr="00B249CD" w:rsidRDefault="00B249CD" w:rsidP="00B249CD">
      <w:pPr>
        <w:shd w:val="clear" w:color="auto" w:fill="FFFFFF"/>
        <w:spacing w:after="0" w:line="240" w:lineRule="auto"/>
        <w:ind w:firstLine="709"/>
        <w:jc w:val="center"/>
        <w:rPr>
          <w:rStyle w:val="a7"/>
        </w:rPr>
      </w:pPr>
    </w:p>
    <w:p w:rsidR="005E7B37" w:rsidRDefault="005E7B37" w:rsidP="005E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Частичное расстройство процессов письма обозначают термином </w:t>
      </w:r>
      <w:proofErr w:type="spellStart"/>
      <w:r w:rsidRPr="005E7B3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u w:val="single"/>
          <w:lang w:eastAsia="ru-RU"/>
        </w:rPr>
        <w:t>дисграфия</w:t>
      </w:r>
      <w:proofErr w:type="spellEnd"/>
      <w:r w:rsidRPr="005E7B3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u w:val="single"/>
          <w:lang w:eastAsia="ru-RU"/>
        </w:rPr>
        <w:t>.</w:t>
      </w: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Обусловленное отклонениями от нормы в деятельности тех анализаторов и психических процессов, которые обеспечивают чтение и письмо. Эти нарушения наблюдаются в связи с органическими поражениями головного мозга (травмы, опухоли, нарушения мозгового кровообращения). У детей поражение или недоразвитие соответствующих отделов коры головного мозга чаще всего бывает связано с патологий беременности или родов у матери.                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        Симптомы, по которым можно распознать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дисграфию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заключаются в специфических и повторяющихся ошибках на письме, не связанных с незнанием грамматических правил. Основная особенность этих ошибок заключается в следующем: они допускаются там, где написание слов, казалось бы, не вызывает никаких затруднений.</w:t>
      </w:r>
    </w:p>
    <w:p w:rsidR="005E7B37" w:rsidRDefault="005E7B37" w:rsidP="005E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       </w:t>
      </w:r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Чем можно объяснить появление в письме такого рода ошибок?</w:t>
      </w: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Письменная речь формируется только на основе устной, и между ними существует тесное взаимодействие. Основное назначение письменной речи состоит в том, чтобы как можно точнее передать устную речь. Для обеспечения такой возможности в языке имеется целая система письменных знаков-букв, каждый из которых соответствует вполне определенному звуку устной речи. Поэтому в процессе письма мы должны каждый слышимый, или мысленно представляемый, звук речи обозначить нужной буквой, строго сохраняя к тому же их последовательность. Только при этом условии записанное в виде буквенных знаков слово при чтении может быть вновь переведено в последовательность звуков и узнано. Если же по каким-либо причинам звуки будут обозначены не теми буквами и не в должном порядке, то при чтении мы уже не сможем воспроизвести и узнать записанное слово. Поэтому довольно часто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дисграфия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у детей сочетается с таким явлением, как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дислексия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которое проявляется нарушениями процесса чтения. В основе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дислексии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также лежат недоразвитость внимания, сложность распознавания букв и пространственного восприятия.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     Для успешного овладения письмом, его техникой у ребенка уже в дошкольном возрасте </w:t>
      </w:r>
      <w:r w:rsidRPr="005E7B37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>должны быть сформированы следующие необходимые предпосылки письма:</w:t>
      </w: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</w:t>
      </w:r>
    </w:p>
    <w:p w:rsidR="005E7B37" w:rsidRPr="005E7B37" w:rsidRDefault="005E7B37" w:rsidP="005E7B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различие на слух всех звуков речи, включая акустически и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артикуляционно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близкие: звонкие – глухие, мягкие – твердые, свистящие – шипящие, сонорные; правильное произношение речевых звуков, в плане отсутствия замен одних звуков другими;</w:t>
      </w:r>
    </w:p>
    <w:p w:rsidR="005E7B37" w:rsidRPr="005E7B37" w:rsidRDefault="005E7B37" w:rsidP="005E7B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развитие словарного запаса, лексико-грамматического строя речи;</w:t>
      </w:r>
    </w:p>
    <w:p w:rsidR="005E7B37" w:rsidRPr="005E7B37" w:rsidRDefault="005E7B37" w:rsidP="005E7B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достаточное формирование фонетико-фонематических представлений; владение простейшими видами анализа, доступными детям дошкольного возраста, а именно: выделение звука на фоне слова;</w:t>
      </w:r>
    </w:p>
    <w:p w:rsidR="005E7B37" w:rsidRPr="005E7B37" w:rsidRDefault="005E7B37" w:rsidP="005E7B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определение места звука в слове – начало, середина, конец;</w:t>
      </w:r>
    </w:p>
    <w:p w:rsidR="005E7B37" w:rsidRPr="005E7B37" w:rsidRDefault="005E7B37" w:rsidP="005E7B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выделение ударного гласного звука, и более сложные виды анализа и синтеза слов;</w:t>
      </w:r>
    </w:p>
    <w:p w:rsidR="005E7B37" w:rsidRPr="005E7B37" w:rsidRDefault="005E7B37" w:rsidP="005E7B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достаточный уровень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сформированности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зрительно-пространственных представлений: умение различать предметы и геометрические фигуры по форме, величине, расположению в пространстве. 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Такие понятия, как круг, овал, квадрат, треугольник; больше, меньше, вверху, внизу, справа, слева, необходимы для прочного усвоения зрительных образов букв.</w:t>
      </w:r>
      <w:proofErr w:type="gramEnd"/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       В случае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несформированности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предпосылок письма к началу обучения грамоте ребенок неизбежно встретится с большими трудностями при усвоении начертания букв, при соотнесении каждой буквы с соответствующим звуком и при определении порядка следования букв при записи слова. Что и приведет к появлению у него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дисграфических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ошибок, не связанных с незнанием грамматических правил. В дальнейшем к этому </w:t>
      </w: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lastRenderedPageBreak/>
        <w:t xml:space="preserve">неизбежно добавятся и грамматические ошибки.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Несформированность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у ребенка к началу школьного обучения грамматических систем выражается в неправильном согласовании слов в устной речи, в ошибках при употреблении предлогов и т.д. естественно, что все это также будет отражаться на письме и существенно затруднит усвоение грамматических правил. Такого рода ошибки тоже принято относить к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дисграфическим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               У детей с недоразвитием речи, нарушением речи существует предрасположенность к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дисграфии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. Причинами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дисграфии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и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дислексии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у детей являются врожденные нарушения ЦНС, черепно-мозговые травмы, задержка нервно-психического и физического развития. Необходимыми предпосылками для формирования письменной речи является хорошее состояние у ребенка слухового, зрительного восприятия, двигательного развития, устной речи, психических процессов. Любой сбой, даже самый незначительный, в формировании вышеназванных сторон развития ребенка, может послужить причиной возникновения проблем при обучении чтению и письму.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u w:val="single"/>
          <w:lang w:eastAsia="ru-RU"/>
        </w:rPr>
        <w:t xml:space="preserve">Специалисты различают несколько видов </w:t>
      </w:r>
      <w:proofErr w:type="spellStart"/>
      <w:r w:rsidRPr="005E7B3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u w:val="single"/>
          <w:lang w:eastAsia="ru-RU"/>
        </w:rPr>
        <w:t>дисграфии</w:t>
      </w:r>
      <w:proofErr w:type="spellEnd"/>
      <w:r w:rsidRPr="005E7B3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u w:val="single"/>
          <w:lang w:eastAsia="ru-RU"/>
        </w:rPr>
        <w:t>:</w:t>
      </w:r>
    </w:p>
    <w:p w:rsidR="005E7B37" w:rsidRPr="005E7B37" w:rsidRDefault="005E7B37" w:rsidP="005E7B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Артикулярно-акустическую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, при которой наблюдаются нарушения звукопроизношения, фонематического восприятия и артикуляции;</w:t>
      </w:r>
    </w:p>
    <w:p w:rsidR="005E7B37" w:rsidRPr="005E7B37" w:rsidRDefault="005E7B37" w:rsidP="005E7B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Акустическую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, для которой характерны проблемы с фонемным распознаванием;</w:t>
      </w:r>
    </w:p>
    <w:p w:rsidR="005E7B37" w:rsidRPr="005E7B37" w:rsidRDefault="005E7B37" w:rsidP="005E7B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Аграмматическую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обусловленную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недостаточным развитием лексико-грамматической стороны речи;</w:t>
      </w:r>
    </w:p>
    <w:p w:rsidR="005E7B37" w:rsidRPr="005E7B37" w:rsidRDefault="005E7B37" w:rsidP="005E7B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Дисграфию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связанную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с проблемами языкового анализа и синтеза;</w:t>
      </w:r>
    </w:p>
    <w:p w:rsidR="005E7B37" w:rsidRPr="005E7B37" w:rsidRDefault="005E7B37" w:rsidP="005E7B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Оптическую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, указывающую на нарушения зрительно-пространственных представлений.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    Последний вид характеризуется неустойчивостью зрительных впечатлений, приводя к специфическим ошибкам, когда не распознаются отдельные буквы и непривычные шрифты. Такое неправильное восприятие выражается смешением букв при письме.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         Самые распространенные ошибки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 xml:space="preserve">Среди наиболее распространённых ошибок при письме можно выделить </w:t>
      </w:r>
      <w:proofErr w:type="gramStart"/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такие</w:t>
      </w:r>
      <w:proofErr w:type="gramEnd"/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:</w:t>
      </w:r>
    </w:p>
    <w:p w:rsidR="005E7B37" w:rsidRPr="005E7B37" w:rsidRDefault="005E7B37" w:rsidP="005E7B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proofErr w:type="spellStart"/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недописывание</w:t>
      </w:r>
      <w:proofErr w:type="spellEnd"/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 xml:space="preserve"> элементов букв, например Р вместо Ф, З вместо</w:t>
      </w:r>
      <w:proofErr w:type="gramStart"/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 xml:space="preserve"> В</w:t>
      </w:r>
      <w:proofErr w:type="gramEnd"/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;</w:t>
      </w:r>
    </w:p>
    <w:p w:rsidR="005E7B37" w:rsidRPr="005E7B37" w:rsidRDefault="005E7B37" w:rsidP="005E7B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добавление ненужных элементов;</w:t>
      </w:r>
    </w:p>
    <w:p w:rsidR="005E7B37" w:rsidRPr="005E7B37" w:rsidRDefault="005E7B37" w:rsidP="005E7B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пропуск элементов, в частности при соединении букв, у которых есть схожий элемент;</w:t>
      </w:r>
    </w:p>
    <w:p w:rsidR="005E7B37" w:rsidRPr="005E7B37" w:rsidRDefault="005E7B37" w:rsidP="005E7B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зеркальное написание букв.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Важным в профилактике оптической </w:t>
      </w:r>
      <w:proofErr w:type="spellStart"/>
      <w:r w:rsidRPr="005E7B3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дисграфии</w:t>
      </w:r>
      <w:proofErr w:type="spellEnd"/>
      <w:r w:rsidRPr="005E7B3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 является </w:t>
      </w:r>
      <w:r w:rsidRPr="005E7B37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>развитие зрительно–пространственного восприятия и наглядно–образного мышления, формирование изобразительно - графических способностей;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 xml:space="preserve">Для профилактики оптической </w:t>
      </w:r>
      <w:proofErr w:type="spellStart"/>
      <w:r w:rsidRPr="005E7B37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>дисграфии</w:t>
      </w:r>
      <w:proofErr w:type="spellEnd"/>
      <w:r w:rsidRPr="005E7B37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 xml:space="preserve"> предлагается проведение коррекционно-логопедической работы по данным основным направлениям:</w:t>
      </w:r>
    </w:p>
    <w:p w:rsidR="005E7B37" w:rsidRPr="005E7B37" w:rsidRDefault="005E7B37" w:rsidP="005E7B3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Расширение объема зрительной памяти ребенка;</w:t>
      </w:r>
    </w:p>
    <w:p w:rsidR="005E7B37" w:rsidRPr="005E7B37" w:rsidRDefault="005E7B37" w:rsidP="005E7B3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Овладение графической символизацией;</w:t>
      </w:r>
    </w:p>
    <w:p w:rsidR="005E7B37" w:rsidRPr="005E7B37" w:rsidRDefault="005E7B37" w:rsidP="005E7B3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Развитие зрительного восприятия, анализа и синтеза;</w:t>
      </w:r>
    </w:p>
    <w:p w:rsidR="005E7B37" w:rsidRPr="005E7B37" w:rsidRDefault="005E7B37" w:rsidP="005E7B3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Развитие слухового анализа и синтеза;</w:t>
      </w:r>
    </w:p>
    <w:p w:rsidR="005E7B37" w:rsidRPr="005E7B37" w:rsidRDefault="005E7B37" w:rsidP="005E7B3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Развитие зрительного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гнозиса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(узнавание цвета, величины и формы);</w:t>
      </w:r>
    </w:p>
    <w:p w:rsidR="005E7B37" w:rsidRPr="005E7B37" w:rsidRDefault="005E7B37" w:rsidP="005E7B3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Формирование временных и пространственных представлений;</w:t>
      </w:r>
    </w:p>
    <w:p w:rsidR="005E7B37" w:rsidRPr="005E7B37" w:rsidRDefault="005E7B37" w:rsidP="005E7B3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Формирование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графомоторных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навыков;</w:t>
      </w:r>
    </w:p>
    <w:p w:rsidR="005E7B37" w:rsidRPr="005E7B37" w:rsidRDefault="005E7B37" w:rsidP="005E7B3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Дифференциация букв, которые имеют кинетическое и оптическое сходство.              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  Профилактика  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оптической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дисграфии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включает множество различных упражнений, которые способствуют вышеназванным направлениям. К примеру, для развития зрительного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гнозиса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специалистами рекомендуется </w:t>
      </w:r>
      <w:r w:rsidRPr="005E7B3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называние контурных, перечеркнутых и наложенных изображений предметов, а также их дорисовка.</w:t>
      </w: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lastRenderedPageBreak/>
        <w:t>            Для улучшения цветового восприятия практикуются такие упражнения, </w:t>
      </w: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  <w:t>как называние цветов на картинках, их группировка по цветовому фону или оттенкам, закрашивание различных геометрических фигур в конкретные цвета по заданию</w:t>
      </w: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. Профилактика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дисграфии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 включает также упражнения по узнаванию букв.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      </w:t>
      </w:r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u w:val="single"/>
          <w:lang w:eastAsia="ru-RU"/>
        </w:rPr>
        <w:t>Так, можно предложить ребенку</w:t>
      </w:r>
    </w:p>
    <w:p w:rsidR="005E7B37" w:rsidRPr="005E7B37" w:rsidRDefault="005E7B37" w:rsidP="005E7B3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найти определенную букву среди ряда других,</w:t>
      </w:r>
    </w:p>
    <w:p w:rsidR="005E7B37" w:rsidRPr="005E7B37" w:rsidRDefault="005E7B37" w:rsidP="005E7B3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определить буквы, которые расположены неправильно,</w:t>
      </w:r>
    </w:p>
    <w:p w:rsidR="005E7B37" w:rsidRPr="005E7B37" w:rsidRDefault="005E7B37" w:rsidP="005E7B3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определить буквы, наложенные друг на друга и т. д.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Следующим этапом выступает развитие зрительной памяти и пространственного восприятия. В данном случае проводятся такие упражнения, как запоминание картинки или предметов, их расположение и воспроизведение через определенное время.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  <w:t>Пространственная ориентация же требует нескольких видов ориентировки</w:t>
      </w: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</w:t>
      </w:r>
    </w:p>
    <w:p w:rsidR="005E7B37" w:rsidRPr="005E7B37" w:rsidRDefault="005E7B37" w:rsidP="005E7B3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 собственном теле (включая дифференциацию левых и правых частей);</w:t>
      </w:r>
    </w:p>
    <w:p w:rsidR="005E7B37" w:rsidRPr="005E7B37" w:rsidRDefault="005E7B37" w:rsidP="005E7B3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 окружающем мире;</w:t>
      </w:r>
    </w:p>
    <w:p w:rsidR="005E7B37" w:rsidRPr="005E7B37" w:rsidRDefault="005E7B37" w:rsidP="005E7B3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На листе бумаги.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Для профилактики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дисграфии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также рекомендуется уделять большое внимание дифференциации букв, которая включает изолированное написание их: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В слогах; В словах; В словосочетаниях; В предложениях; В тексте.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u w:val="single"/>
          <w:lang w:eastAsia="ru-RU"/>
        </w:rPr>
        <w:t xml:space="preserve">Работу  по профилактике </w:t>
      </w:r>
      <w:proofErr w:type="spellStart"/>
      <w:r w:rsidRPr="005E7B37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u w:val="single"/>
          <w:lang w:eastAsia="ru-RU"/>
        </w:rPr>
        <w:t>дисграфии</w:t>
      </w:r>
      <w:proofErr w:type="spellEnd"/>
      <w:r w:rsidRPr="005E7B37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u w:val="single"/>
          <w:lang w:eastAsia="ru-RU"/>
        </w:rPr>
        <w:t xml:space="preserve"> следует направлять на формирование следующих умений и навыков:</w:t>
      </w:r>
    </w:p>
    <w:p w:rsidR="005E7B37" w:rsidRPr="005E7B37" w:rsidRDefault="005E7B37" w:rsidP="005E7B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умение анализировать предмет, его изображение;</w:t>
      </w:r>
    </w:p>
    <w:p w:rsidR="005E7B37" w:rsidRPr="005E7B37" w:rsidRDefault="005E7B37" w:rsidP="005E7B3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составление картинки, разрезанной на части;</w:t>
      </w:r>
    </w:p>
    <w:p w:rsidR="005E7B37" w:rsidRPr="005E7B37" w:rsidRDefault="005E7B37" w:rsidP="005E7B3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конструирование по образцу, по представлению;</w:t>
      </w:r>
    </w:p>
    <w:p w:rsidR="005E7B37" w:rsidRPr="005E7B37" w:rsidRDefault="005E7B37" w:rsidP="005E7B3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умение видеть графему и ее точное расположение;</w:t>
      </w:r>
    </w:p>
    <w:p w:rsidR="005E7B37" w:rsidRPr="005E7B37" w:rsidRDefault="005E7B37" w:rsidP="005E7B3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запоминание элементов букв;</w:t>
      </w:r>
    </w:p>
    <w:p w:rsidR="005E7B37" w:rsidRPr="005E7B37" w:rsidRDefault="005E7B37" w:rsidP="005E7B3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различение букв, имеющих одинаковые элементы начертания, дописывание элементов букв и т.д.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   Для этого детям можно предложить задания: "Учимся смотреть и видеть" - предлагается найти картинку, фигуру в ряду по предложенному образцу и обвести ее, найти две одинаковые картинки или фигуры в ряду из 6-7 картинок и обвести их, угадать, кого не дорисовал художник и т.д.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"Учимся следить глазами" - распутывание ниточек, чтобы узнать у какого персонажа какой домик, кто из детей любит какие фрукты и т.д., проследи за веревочкой только глазами и узнай к какому домику бежит зайка, найди выход из лабиринта.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"Учимся ориентироваться в пространстве" - найди тень собачки, рассмотри рисунок и скажи, кто находится перед мальчиком, справа от него, слева от него и т.д., дорисуй по клеточкам, чтобы получилась такая же рыбка и т.д., найди половинки картинок, которые подходят друг другу и соедини их, раскрась правую половину елки с игрушками так же как раскрашена левая.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br/>
        <w:t xml:space="preserve">             Психологи и педагоги придают особую значимость проблеме обучения детей письменной речи. В связи с этим психологи и нейрофизиологи (Б.Г. Ананьев, Л.С.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Выготский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Е.В. Гурьянов, Н.И.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Жинкин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А.Р.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Лурия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) называют навыки письма и чтения ведущими в любой сознательной деятельности. От того, насколько качественно будут сформированы навыки правописания у детей, зависит их дальнейшее обучение в целом, орфографическая грамотность, речевое развитие, способность усваивать родной язык.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         Поэтому, на занятиях с дошкольниками, необходимо формировать и совершенствовать лексико-грамматический строй речи; развивать мелкую моторику рук; ориентировки в пространстве; развивать все психические процессы; готовить к обучению грамоте через знакомство с основными понятиями: звук, буква, слово, предложение.</w:t>
      </w:r>
    </w:p>
    <w:p w:rsidR="005E7B37" w:rsidRPr="005E7B37" w:rsidRDefault="005E7B37" w:rsidP="005E7B37">
      <w:pPr>
        <w:pStyle w:val="1"/>
        <w:pBdr>
          <w:bottom w:val="single" w:sz="6" w:space="0" w:color="D6DDB9"/>
        </w:pBdr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262626" w:themeColor="text1" w:themeTint="D9"/>
          <w:sz w:val="24"/>
          <w:szCs w:val="24"/>
        </w:rPr>
      </w:pPr>
      <w:r w:rsidRPr="005E7B37">
        <w:rPr>
          <w:color w:val="262626" w:themeColor="text1" w:themeTint="D9"/>
          <w:sz w:val="24"/>
          <w:szCs w:val="24"/>
        </w:rPr>
        <w:br w:type="page"/>
      </w:r>
      <w:r w:rsidRPr="005E7B37">
        <w:rPr>
          <w:b w:val="0"/>
          <w:bCs w:val="0"/>
          <w:color w:val="262626" w:themeColor="text1" w:themeTint="D9"/>
          <w:sz w:val="24"/>
          <w:szCs w:val="24"/>
        </w:rPr>
        <w:lastRenderedPageBreak/>
        <w:t>ПРОФИЛАКТИКА   ДИСГРАФИИ   У</w:t>
      </w:r>
    </w:p>
    <w:p w:rsidR="005E7B37" w:rsidRDefault="005E7B37" w:rsidP="005E7B37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62626" w:themeColor="text1" w:themeTint="D9"/>
          <w:kern w:val="36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kern w:val="36"/>
          <w:sz w:val="24"/>
          <w:szCs w:val="24"/>
          <w:lang w:eastAsia="ru-RU"/>
        </w:rPr>
        <w:t>                                    ДОШКОЛЬНИКОВ   С   ЗПР</w:t>
      </w:r>
    </w:p>
    <w:p w:rsidR="005E7B37" w:rsidRPr="005E7B37" w:rsidRDefault="005E7B37" w:rsidP="005E7B37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62626" w:themeColor="text1" w:themeTint="D9"/>
          <w:kern w:val="36"/>
          <w:sz w:val="24"/>
          <w:szCs w:val="24"/>
          <w:lang w:eastAsia="ru-RU"/>
        </w:rPr>
      </w:pP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        Письмо представляет собой сложную форму речевой деятельности, многоуровневый процесс. В нем принимают участие различные анализаторы: речеслуховой,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речедвигательный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зрительный,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общедвигательный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 Между ними в процессе письма устанавливается тесная связь и взаимообусловленность. Письмо тесно связано с процессом устной речи и осуществляется только на основе достаточно высокого уровня ее развития.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                                       Операции процесса письма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 Автоматизированные движения руки являются конечным этапом сложного процесса перевода устной речи в 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письменную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 Этому предшествует сложная деятельность, подготавливающая конечный этап. Процесс письма имеет многоуровневую структуру, включает большое количество операций. У взрослого человека они носят сокращенный, свернутый характер. При овладении письмом эти операции предстают в развернутом виде.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</w:t>
      </w:r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Письмо начинается с побуждения, мотива, задачи</w:t>
      </w: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 Человек знает, для чего пишет: чтобы зафиксировать, сохранить на определенное время информацию, передать ее другому лицу и т. д. Человек мысленно составляет план письменного высказывания, смысловую программу, общую последовательность мыслей. Начальная мысль соотносится с определенной структурой предложения. В процессе письма пишущий должен сохранить нужный порядок написания фразы, сориентироваться на том, что он уже написал и что ему предстоит написать.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Каждое предложение, которое предстоит записать, разбивается на составляющие его слова, так как на письме обозначаются границы каждого слова.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 </w:t>
      </w:r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Одной из сложнейших операций процесса письма является анализ звуковой</w:t>
      </w: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</w:t>
      </w:r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структуры слова</w:t>
      </w: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. Чтобы правильно написать слово, надо определить его звуковую структуру, последовательность и место каждого звука. Звуковой анализ слова осуществляется совместной деятельностью речеслухового и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речедвигательного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анализаторов. Большую роль при определении характера звуков и их последовательности в слове играет проговаривание: громкое, шепотное или внутреннее.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</w:t>
      </w:r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Следующая операция -  соотнесение выделенной из слова фонемы с</w:t>
      </w: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</w:t>
      </w:r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определенным зрительным образом буквы</w:t>
      </w: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которая должна быть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отдифференцирована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от всех других, особенно 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от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сходных графически. Для точного различения графически сходных букв необходим достаточный уровень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сформированность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зрительного анализа и синтеза, пространственных представлений.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</w:t>
      </w:r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Затем следует моторная операция процесса письма</w:t>
      </w: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– воспроизведение с помощью движений руки зрительного образа буквы.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  Процесс письма в норме осуществляется на основе достаточного уровня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сформированность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определенных речевых и неречевых функций:</w:t>
      </w:r>
    </w:p>
    <w:p w:rsidR="005E7B37" w:rsidRPr="005E7B37" w:rsidRDefault="005E7B37" w:rsidP="005E7B3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Слуховой дифференциации звуков, правильного их произношения;</w:t>
      </w:r>
    </w:p>
    <w:p w:rsidR="005E7B37" w:rsidRPr="005E7B37" w:rsidRDefault="005E7B37" w:rsidP="005E7B3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Языкового анализа и синтеза;</w:t>
      </w:r>
    </w:p>
    <w:p w:rsidR="005E7B37" w:rsidRPr="005E7B37" w:rsidRDefault="005E7B37" w:rsidP="005E7B3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Сформированность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лексико-грамматической стороны речи;</w:t>
      </w:r>
    </w:p>
    <w:p w:rsidR="005E7B37" w:rsidRPr="005E7B37" w:rsidRDefault="005E7B37" w:rsidP="005E7B3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Зрительного анализа и синтеза;</w:t>
      </w:r>
    </w:p>
    <w:p w:rsidR="005E7B37" w:rsidRPr="005E7B37" w:rsidRDefault="005E7B37" w:rsidP="005E7B3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Пространственных представлений.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Несформированность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какой-либо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из указанных функций может вызвать нарушение процесса овладения письмом,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дисграфию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Симптоматика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дисграфии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проявляется в стойких и повторяющихся ошибках в процессе письма, которые можно сгруппировать следующим образом:</w:t>
      </w:r>
    </w:p>
    <w:p w:rsidR="005E7B37" w:rsidRPr="005E7B37" w:rsidRDefault="005E7B37" w:rsidP="005E7B3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Искажения и замены букв (сходных как по акустическим признакам –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б-п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з-с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с-ш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,  так и оптическим </w:t>
      </w:r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 xml:space="preserve">– </w:t>
      </w:r>
      <w:proofErr w:type="spellStart"/>
      <w:proofErr w:type="gramStart"/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п-н</w:t>
      </w:r>
      <w:proofErr w:type="spellEnd"/>
      <w:proofErr w:type="gramEnd"/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 xml:space="preserve">, </w:t>
      </w:r>
      <w:proofErr w:type="spellStart"/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б-д</w:t>
      </w:r>
      <w:proofErr w:type="spellEnd"/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 xml:space="preserve">, </w:t>
      </w:r>
      <w:proofErr w:type="spellStart"/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с-о</w:t>
      </w:r>
      <w:proofErr w:type="spellEnd"/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 xml:space="preserve">, </w:t>
      </w:r>
      <w:proofErr w:type="spellStart"/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и-ш</w:t>
      </w:r>
      <w:proofErr w:type="spellEnd"/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 xml:space="preserve">, </w:t>
      </w:r>
      <w:proofErr w:type="spellStart"/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л-м</w:t>
      </w:r>
      <w:proofErr w:type="spellEnd"/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).</w:t>
      </w:r>
    </w:p>
    <w:p w:rsidR="005E7B37" w:rsidRPr="005E7B37" w:rsidRDefault="005E7B37" w:rsidP="005E7B3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lastRenderedPageBreak/>
        <w:t xml:space="preserve">Искажения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звуко-слоговой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структуры слова (пропуски, перестановки, добавления букв и слогов).</w:t>
      </w:r>
    </w:p>
    <w:p w:rsidR="005E7B37" w:rsidRPr="005E7B37" w:rsidRDefault="005E7B37" w:rsidP="005E7B3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Нарушения слитности написания отдельных слов в предложении.</w:t>
      </w:r>
    </w:p>
    <w:p w:rsidR="005E7B37" w:rsidRPr="005E7B37" w:rsidRDefault="005E7B37" w:rsidP="005E7B3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Аграмматизмы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на письме.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Профилактика нарушений  письма должна проводиться с дошкольного возраста, особенно у детей с речевыми нарушениями, с ЗПР, умственно отсталых детей и других категорий аномальных детей. Осуществляется работа по развитию зрительно-пространственных функций, памяти, внимания, аналитико-синтетической деятельности, по формированию языкового анализа и синтеза, лексики, грамматического строя речи, по устранению нарушений устной речи.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Дети с ЗПР при сохранности слуха, как правило, «не слышат» в слове отдельных звуков, оно выступает для них лишь в качестве средства общения. Медики и физиологи объясняют это функциональной незрелостью отделов головного мозга, «ответственных» за анализ сенсорной информации, связанной с речью. Это приводит к тому, что даже в 7 лет детям с ЗПР последовательное выделение звуков из слова (процесс, лежащий в основе письма) оказывается малодоступным. Развитие речевого слуха, формирование действий звукового анализа и синтеза в дошкольных учреждениях для детей с ЗПР приобретают выраженную коррекционную направленность.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В старшей группе основное содержание занятий направлено на развитие умения ребенка вслушиваться в звучание слова, узнавать, различать, выделять и называть отдельные звуки, на выработку четкой артикуляции, уточнение звучания звуков. Слово, выступавшее для детей как средство общения, становится предметом их наблюдения и изучения.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   Вычленение звуков из слова начинается с гласных: а, о,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ы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, у, находящихся в ударном положении; знакомство с согласными – с взрывными и сонорных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: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м,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, к. последовательность изучения звуков определяется их сохранностью в звукопроизношении детей: указанные звуки почти всегда правильно произносятся. Дети учатся вслушиваться в звучание слова, выделять из него отдельные звуки, давать им характеристику.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Основная задача в подготовительной группе состоит в том, чтобы научить детей устанавливать последовательность звуков, порядок, в котором они следуют в слове. Формирование звукового анализа предусматривает использование слов разной звуковой и слоговой трудности. В этот период следует особенно внимательно подбирать слова для звукового анализа, выделяя лишь те, произнесение которых соответствует написанию. Предметом анализа являются именно звуки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,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а не буквы.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В содержание обучения входит понимание детьми условно-графической схемы звукового состава слова: умение объяснить значение фишек и кружков условно-графической схемы; причину их разного количества в разных схемах; знание правил заполнения схем фишками слева на право.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Действие звукового анализа считается сформированным после того, как ребенок самостоятельно на слух может последовательно выделять звуки из слова различных слоговых структур.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Выделение предложения из речи представляет значительную трудность для детей с ЗПР. Формированию этого умения, отработке интонации конца предложения, а также дифференцированному употреблению терминов </w:t>
      </w:r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предложение</w:t>
      </w: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и </w:t>
      </w:r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слово</w:t>
      </w: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 способствует использование условно-графической схемы предложения. Выделение слов из предложений и составление его схемы или придумывание предложений по готовым схемам требуют активной мыслительной деятельности, работы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речедвигательного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аппарата, слуха, зрения.  </w:t>
      </w:r>
    </w:p>
    <w:p w:rsidR="005E7B37" w:rsidRPr="005E7B37" w:rsidRDefault="005E7B37" w:rsidP="005E7B3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Создание условно-графических моделей, схем звукового состава слов и предложений способствует развитию умения выделять в языковом материале главное, существенное, т.е. учит детей обобщению, абстрагированию. Кроме того, условно-</w:t>
      </w: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lastRenderedPageBreak/>
        <w:t>графическая схема способствует развитию памяти детей, так как является наглядным обобщенным образом конкретного языкового материала.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Развитие ориентировки в окружающем пространстве проводится в следующей последовательности: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 1.Определение пространственного расположения предметов по отношению к ребенку, т.е. к самому себе.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 2.Определение пространственных соотношений предметов, находящихся сбоку: «Покажи, какой предмет находится справа от тебя, слева», «Положи игрушку справа, слева от себя». Если ребенок затрудняется в выполнении этого задания, уточняется: справа, это значит ближе к правой руке, а слева – ближе к левой руке.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 3. Определение пространственных соотношений между 2 – 3 предметами или изображениями.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Предлагается взять правой рукой игрушку и положить ее возле правой руки, взять левой рукой карандаш и положить его у левой руки и ответить на вопрос: «Где находится игрушка, справа или слева от карандаша?».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В дальнейшем выполняются задания по инструкции педагога: положить карандаш справа от игрушки, ручку слева от книги; сказать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,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где находится карандаш по отношению к игрушке – справа или слева, где находится ручка по отношению к книге – справа или слева.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 Затем даются три предмета и предлагаются задания: «Положи книгу перед собой, слева от нее положи карандаш, справа – ручку» и т. д.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 Важным является уточнение пространственного расположения фигур и букв. Детям предлагаются карточки с различными фигурами и задания к ним:</w:t>
      </w:r>
    </w:p>
    <w:p w:rsidR="005E7B37" w:rsidRPr="005E7B37" w:rsidRDefault="005E7B37" w:rsidP="005E7B3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Нарисовать кружок справа или слева от вертикальной линии.</w:t>
      </w:r>
    </w:p>
    <w:p w:rsidR="005E7B37" w:rsidRPr="005E7B37" w:rsidRDefault="005E7B37" w:rsidP="005E7B3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Положить кружок, справа от него квадрат, слева от квадрата поставить точку.</w:t>
      </w:r>
    </w:p>
    <w:p w:rsidR="005E7B37" w:rsidRPr="005E7B37" w:rsidRDefault="005E7B37" w:rsidP="005E7B3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Нарисовать по речевой инструкции точку, ниже – кружок, справа от точки – квадрат.</w:t>
      </w:r>
    </w:p>
    <w:p w:rsidR="005E7B37" w:rsidRPr="005E7B37" w:rsidRDefault="005E7B37" w:rsidP="005E7B3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Определить правую и левую стороны предметов, пространственные отношения элементов графических изображений и букв.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На этом этапе одновременно проводится работа по развитию зрительного анализа изображений и букв на составляющие элементы, их синтезу, определению сходства и различия между похожими графическими изображениями и буквами.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Например:</w:t>
      </w:r>
    </w:p>
    <w:p w:rsidR="005E7B37" w:rsidRPr="005E7B37" w:rsidRDefault="005E7B37" w:rsidP="005E7B3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Найти фигуру, букву в ряду 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сходных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</w:t>
      </w:r>
    </w:p>
    <w:p w:rsidR="005E7B37" w:rsidRPr="005E7B37" w:rsidRDefault="005E7B37" w:rsidP="005E7B3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Срисовать фигуру или букву по образцу и после кратковременной экспозиции.</w:t>
      </w:r>
    </w:p>
    <w:p w:rsidR="005E7B37" w:rsidRPr="005E7B37" w:rsidRDefault="005E7B37" w:rsidP="005E7B3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Сложить из палочек фигуры 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( 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по образцу, по памяти).</w:t>
      </w:r>
    </w:p>
    <w:p w:rsidR="005E7B37" w:rsidRPr="005E7B37" w:rsidRDefault="005E7B37" w:rsidP="005E7B3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Сконструировать буквы, фигуры.</w:t>
      </w:r>
    </w:p>
    <w:p w:rsidR="005E7B37" w:rsidRPr="005E7B37" w:rsidRDefault="005E7B37" w:rsidP="005E7B3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Найти заданную фигуру среди двух изображений, одно из которых адекватно 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предъявленному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, второе представляет собой зеркальное изображение.</w:t>
      </w:r>
    </w:p>
    <w:p w:rsidR="005E7B37" w:rsidRPr="005E7B37" w:rsidRDefault="005E7B37" w:rsidP="005E7B3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Показать правильно изображенную букву среди правильно и зеркально 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изображенных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</w:t>
      </w:r>
    </w:p>
    <w:p w:rsidR="005E7B37" w:rsidRPr="005E7B37" w:rsidRDefault="005E7B37" w:rsidP="005E7B3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Дополнить недостающий элемент фигуры или буквы по представлению.</w:t>
      </w:r>
    </w:p>
    <w:p w:rsidR="005E7B37" w:rsidRPr="005E7B37" w:rsidRDefault="005E7B37" w:rsidP="005E7B3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Реконструировать букву, добавляя элемент: из А – Л, Д, К – Ж, 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– В.</w:t>
      </w:r>
    </w:p>
    <w:p w:rsidR="005E7B37" w:rsidRPr="005E7B37" w:rsidRDefault="005E7B37" w:rsidP="005E7B3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Реконструировать букву, изменяя пространственное расположение элементов букв; например: 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– Ь, И – Н, Н – П, Г – Т.</w:t>
      </w:r>
    </w:p>
    <w:p w:rsidR="005E7B37" w:rsidRPr="005E7B37" w:rsidRDefault="005E7B37" w:rsidP="005E7B3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Определить различие сходных букв, отличающихся лишь одним элементом: З. – В, Р. – В.</w:t>
      </w:r>
    </w:p>
    <w:p w:rsidR="005E7B37" w:rsidRPr="005E7B37" w:rsidRDefault="005E7B37" w:rsidP="005E7B3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Определить различие сходных фигур или букв, состоящих из одинаковых элементов, но различно расположенных в пространстве: 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– Ь, Г – Т, И – П, П – Н.</w:t>
      </w:r>
    </w:p>
    <w:p w:rsidR="005E7B37" w:rsidRPr="005E7B37" w:rsidRDefault="005E7B37" w:rsidP="005E7B37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5E7B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 w:type="page"/>
      </w:r>
    </w:p>
    <w:p w:rsidR="005E7B37" w:rsidRPr="005E7B37" w:rsidRDefault="005E7B37" w:rsidP="00B249C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lastRenderedPageBreak/>
        <w:t xml:space="preserve">Профилактика </w:t>
      </w:r>
      <w:proofErr w:type="spellStart"/>
      <w:r w:rsidRPr="005E7B3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дисграфии</w:t>
      </w:r>
      <w:proofErr w:type="spellEnd"/>
      <w:r w:rsidRPr="005E7B3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 у дошкольников с ОНР.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В семье появился маленький ребёнок и все с большим нетерпением ждут его первой улыбки, первых шагов и, конечно же, первых слов. Как хочется, чтобы малыш, скорее стал говорящим, и понимающим! Ведь ребёнок, научившийся говорить, становится человеком, с которым можно общаться. И вот ребёнок разговаривает, с каждым годом  его речь становится всё более похожей на речь взрослых. Родители уже постепенно начинают задумываться о том, что скоро их ребёнок обретёт новый статус – станет школьником. С этим связаны их новые надежды и переживания. Безусловно, каждый родитель хочет видеть своего ребёнка успешным, каждый хочет, чтоб ребёнок хорошо обучался в школе, таким образом, получая базу для поступления в престижное высшее учебное заведение, окончив которое он может рассчитывать на успешность во взрослой жизни.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Беспроблемное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 обучение в старшем звене школы неразрывно связано с успешностью овладения навыками письма и чтения в начальной школе, а успешность овладения этими навыками - с уровнем развития речи ребёнка при поступлении в школу.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Одним и самых распространённых видов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дисграфии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 является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дисграфия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на почве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несформированности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фонематического анализа и синтеза.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 В настоящее время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ниболее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часто встречающийся  речевой диагноз у дошкольников - </w:t>
      </w:r>
      <w:r w:rsidRPr="005E7B37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общее недоразвитие речи</w:t>
      </w: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, что говорит о недоразвитии всех систем речи, в том числе и фонематической системы, полноценное развитее которой служит основой для обучения чтению и письму.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При полноценном развитии фонематической системы, ребенок старшего дошкольного возраста должен уметь определять следующее: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 какие именно звуки (фонемы) входят в состав слова;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 сколько всего звуков в слове;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 какова последовательность звуков в слове (какой звук первый, второй, третий и т.д.);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 каково место каждого звука в слове по отношению к другим звукам этого слова.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Отсутствие данных умений у ребёнка, поступающего в школу, является предпосылкой для возникновения у него, во время школьного обучения,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дисграфии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на почве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несформированности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фонематического анализа и синтеза. Единственно правильный путь "борьбы" с данной формой речевой патологии – выявление и  устранение предпосылок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дисграфии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в дошкольном возрасте.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Работа по формированию фонематических процессов ведётся в следующей </w:t>
      </w:r>
      <w:r w:rsidRPr="005E7B3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последовательности</w:t>
      </w: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: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I этап. Формирование фонематического слуха.</w:t>
      </w: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</w:t>
      </w:r>
    </w:p>
    <w:p w:rsidR="005E7B37" w:rsidRPr="005E7B37" w:rsidRDefault="005E7B37" w:rsidP="005E7B3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Развитие навыка узнавания неречевых звуков;</w:t>
      </w:r>
    </w:p>
    <w:p w:rsidR="005E7B37" w:rsidRPr="005E7B37" w:rsidRDefault="005E7B37" w:rsidP="005E7B3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Различение 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одинаковых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звукокомплексов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по высоте, силе, тембру;</w:t>
      </w:r>
    </w:p>
    <w:p w:rsidR="005E7B37" w:rsidRPr="005E7B37" w:rsidRDefault="005E7B37" w:rsidP="005E7B3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Различение слов близких по звуковому составу;</w:t>
      </w:r>
    </w:p>
    <w:p w:rsidR="005E7B37" w:rsidRPr="005E7B37" w:rsidRDefault="005E7B37" w:rsidP="005E7B3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Дифференциация фонем;</w:t>
      </w:r>
    </w:p>
    <w:p w:rsidR="005E7B37" w:rsidRPr="005E7B37" w:rsidRDefault="005E7B37" w:rsidP="005E7B3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Дифференциация слогов.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II этап. Развитие навыков звукового анализа и синтеза.</w:t>
      </w: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</w:t>
      </w:r>
    </w:p>
    <w:p w:rsidR="005E7B37" w:rsidRPr="005E7B37" w:rsidRDefault="005E7B37" w:rsidP="005E7B3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Определение порядка звуков в слове;</w:t>
      </w:r>
    </w:p>
    <w:p w:rsidR="005E7B37" w:rsidRPr="005E7B37" w:rsidRDefault="005E7B37" w:rsidP="005E7B3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Выделение отдельных звуков из состава слова;</w:t>
      </w:r>
    </w:p>
    <w:p w:rsidR="005E7B37" w:rsidRPr="005E7B37" w:rsidRDefault="005E7B37" w:rsidP="005E7B3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Различение звуков по их качественным характеристикам (гласный-согласный, глухой – звонкий, твёрдый – мягкий);</w:t>
      </w:r>
    </w:p>
    <w:p w:rsidR="005E7B37" w:rsidRPr="005E7B37" w:rsidRDefault="005E7B37" w:rsidP="005E7B3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Построение моделей (схем) слов.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 индивидуальной и подгрупповой работе  для формирования у детей навыков  звукового анализа и синтеза  используются следующие игры и упражнения: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«Гласный звук услышат ушки, мяч взлетает над макушкой».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Логопед произносит звуки, ребёнку необходимо поднять мячик над головой, как только он услышит гласный звук.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«Мячик поймал, звук назвал»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lastRenderedPageBreak/>
        <w:t>Логопед бросает мяч, называя слово, ребёнку необходимо назвать первый или последний звук в слове (в зависимости от задания) и вернуть мяч логопеду.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«Сигнальщики»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Логопед произносит слова, ребёнок показывает зелёный сигнал, если слышит заданный твёрдый звук и зелёный, если мягкий.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«Подари картинки»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Ребёнку даётся задание раздать 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картинки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в названии которых есть любимые звуки персонажей.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(Н.р. -  Лошадке со звуком «Л»,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Рычалке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со звуком «Р»).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«Отправь картинки в путешествие»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Ребёнок располагает картинки в вагонах паровозика в зависимости от позиции заданного звука в слове. Если звук стоит в начале слова – то картинка помещается в первый вагон, в середине – во второй, в конце – 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последний.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«Собери ромашку»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Ребёнку необходимо собрать лепесточки для цветка, но только те, на которых есть картинки, в названии которых есть заданный звук.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«Собери яблоки в корзину»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Ребёнку необходимо положить в корзину только те яблоки, на которых есть 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картинки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в названии которых есть заданный звук.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«Построй дом»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Ребёнку предлагается построить из кубиков дом, но для постройки выбирать только те кубики, на которых 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картинки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в названии которых есть необходимый звук.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«Наряди ёлочку»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Ребёнку предлагается нарядить ёлочку, выбирая украшения с заданным звуком.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«Рыбалка»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Ребёнок ловит только тех 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рыбок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на которых есть картинки в названии которых есть нужный звук.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«Рассели картинки»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Ребёнок располагает картинки в зависимости от позиции заданного звука в слове.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« Замок звуков».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Ребёнок расселяет картинки в башни замка в зависимости от того какой гласный звук он слышит в названии картинки.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Очень хорошо зарекомендовали себя компьютерные игры и презентации. Они помогают усилить интерес ребёнка к занятиям, разнообразить их и сделать более современными.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Вместе с логопедом в коррекционном процессе участвуют родители и воспитатели.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После первичного индивидуального обследования ребёнка проводятся беседы с родителями, объясняется им  значимость уровня развития фонематических процессов и степень его влияния на дальнейшее обучение ребенка, рассказывается о путях преодоления  трудностей.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На протяжении всего периода обучения систематически проводятся консультации, беседы, тематические встречи с родителями, помещаются сообщения на информационном стенде. Темы могут быть такими: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1. "Ранняя профилактика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дисграфии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".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2. "Развитие дифференцированного слухового восприятия".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3. "Формирование навыков фонематического восприятия".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4. " Что такое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дисграфия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и причины ее появления".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5. " Развитие навыков звукового анализа".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Воспитателями  учитывается уровень развития фонематического восприятия каждого ребенка, соответственно которому во второй половине дня выполняются  задания, подобранные логопедом.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lastRenderedPageBreak/>
        <w:t>В результате обучения дети умеют:</w:t>
      </w:r>
    </w:p>
    <w:p w:rsidR="005E7B37" w:rsidRPr="005E7B37" w:rsidRDefault="005E7B37" w:rsidP="005E7B37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Определять какие звуки входят в состав слова.</w:t>
      </w:r>
    </w:p>
    <w:p w:rsidR="005E7B37" w:rsidRPr="005E7B37" w:rsidRDefault="005E7B37" w:rsidP="005E7B37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Определять количество звуков в слове.</w:t>
      </w:r>
    </w:p>
    <w:p w:rsidR="005E7B37" w:rsidRPr="005E7B37" w:rsidRDefault="005E7B37" w:rsidP="005E7B37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Определять последовательность звуков в слове.</w:t>
      </w:r>
    </w:p>
    <w:p w:rsidR="005E7B37" w:rsidRPr="005E7B37" w:rsidRDefault="005E7B37" w:rsidP="005E7B37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Определять каково место звука по отношению к другим звукам.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Таким образом, из выше сказанного можно сделать вывод, что в процессе логопедической работы у детей с общим недоразвитием речи успешно корректируются и формируются фонематические процессы, а </w:t>
      </w:r>
      <w:proofErr w:type="gram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значит</w:t>
      </w:r>
      <w:proofErr w:type="gram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устраняются предпосылки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дисграфии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на почве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несформированности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фонематического анализа и синтеза, что даёт им 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возможнось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успешно обучаться в школе наравне со своими сверстниками.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                                                    (</w:t>
      </w:r>
      <w:proofErr w:type="spellStart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Беззубенко</w:t>
      </w:r>
      <w:proofErr w:type="spellEnd"/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Ирина Михайловна)</w:t>
      </w:r>
    </w:p>
    <w:p w:rsidR="005E7B37" w:rsidRPr="005E7B37" w:rsidRDefault="005E7B37" w:rsidP="005E7B3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5E7B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                                                      </w:t>
      </w:r>
    </w:p>
    <w:p w:rsidR="005E7B37" w:rsidRPr="005E7B37" w:rsidRDefault="005E7B37" w:rsidP="005E7B37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5E7B37" w:rsidRPr="005E7B37" w:rsidRDefault="005E7B37" w:rsidP="005E7B37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5E7B37" w:rsidRPr="005E7B37" w:rsidRDefault="005E7B37" w:rsidP="00B249CD">
      <w:pPr>
        <w:pStyle w:val="a4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</w:rPr>
      </w:pPr>
      <w:r w:rsidRPr="005E7B37">
        <w:rPr>
          <w:color w:val="262626" w:themeColor="text1" w:themeTint="D9"/>
        </w:rPr>
        <w:br w:type="page"/>
      </w:r>
      <w:r w:rsidRPr="005E7B37">
        <w:rPr>
          <w:b/>
          <w:bCs/>
          <w:i/>
          <w:iCs/>
          <w:color w:val="262626" w:themeColor="text1" w:themeTint="D9"/>
        </w:rPr>
        <w:lastRenderedPageBreak/>
        <w:t xml:space="preserve">Дидактические игры для профилактики </w:t>
      </w:r>
      <w:proofErr w:type="spellStart"/>
      <w:r w:rsidRPr="005E7B37">
        <w:rPr>
          <w:b/>
          <w:bCs/>
          <w:i/>
          <w:iCs/>
          <w:color w:val="262626" w:themeColor="text1" w:themeTint="D9"/>
        </w:rPr>
        <w:t>дисграфии</w:t>
      </w:r>
      <w:proofErr w:type="spellEnd"/>
      <w:r w:rsidRPr="005E7B37">
        <w:rPr>
          <w:b/>
          <w:bCs/>
          <w:i/>
          <w:iCs/>
          <w:color w:val="262626" w:themeColor="text1" w:themeTint="D9"/>
        </w:rPr>
        <w:t xml:space="preserve"> у детей дошкольного возраста.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 xml:space="preserve">Ребенок с </w:t>
      </w:r>
      <w:proofErr w:type="spellStart"/>
      <w:r w:rsidRPr="005E7B37">
        <w:rPr>
          <w:color w:val="262626" w:themeColor="text1" w:themeTint="D9"/>
        </w:rPr>
        <w:t>дисграфией</w:t>
      </w:r>
      <w:proofErr w:type="spellEnd"/>
      <w:r w:rsidRPr="005E7B37">
        <w:rPr>
          <w:color w:val="262626" w:themeColor="text1" w:themeTint="D9"/>
        </w:rPr>
        <w:t xml:space="preserve"> допускает большое количество ошибок в речи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 xml:space="preserve">и </w:t>
      </w:r>
      <w:proofErr w:type="gramStart"/>
      <w:r w:rsidRPr="005E7B37">
        <w:rPr>
          <w:color w:val="262626" w:themeColor="text1" w:themeTint="D9"/>
        </w:rPr>
        <w:t>письме</w:t>
      </w:r>
      <w:proofErr w:type="gramEnd"/>
      <w:r w:rsidRPr="005E7B37">
        <w:rPr>
          <w:color w:val="262626" w:themeColor="text1" w:themeTint="D9"/>
        </w:rPr>
        <w:t xml:space="preserve">. </w:t>
      </w:r>
      <w:proofErr w:type="spellStart"/>
      <w:r w:rsidRPr="005E7B37">
        <w:rPr>
          <w:color w:val="262626" w:themeColor="text1" w:themeTint="D9"/>
        </w:rPr>
        <w:t>Дисграфия</w:t>
      </w:r>
      <w:proofErr w:type="spellEnd"/>
      <w:r w:rsidRPr="005E7B37">
        <w:rPr>
          <w:color w:val="262626" w:themeColor="text1" w:themeTint="D9"/>
        </w:rPr>
        <w:t xml:space="preserve"> мешает детям освоить грамоту в начальной школе: они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пропускают и добавляют буквы, не дописывают или искажают слова. Чтобы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 xml:space="preserve">научить ребенка воспринимать, произносить и в дальнейшем писать </w:t>
      </w:r>
      <w:proofErr w:type="gramStart"/>
      <w:r w:rsidRPr="005E7B37">
        <w:rPr>
          <w:color w:val="262626" w:themeColor="text1" w:themeTint="D9"/>
        </w:rPr>
        <w:t>лексические</w:t>
      </w:r>
      <w:proofErr w:type="gramEnd"/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единицы, сформируйте у него оптико-пространственную ориентацию, а затем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научите динамически и ритмически организовывать движения.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  <w:u w:val="single"/>
        </w:rPr>
        <w:t>Игры на развитие оптико-пространственной ориентации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ИГРА «ОБЕЗЬЯНКИ»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Повернитесь спиной к детям и попросите повторять за вами. Сначала покажите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симметричные движения: обе руки в стороны, обе руки на пояс, обе руки за голову.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 xml:space="preserve">Затем перейдите к </w:t>
      </w:r>
      <w:proofErr w:type="gramStart"/>
      <w:r w:rsidRPr="005E7B37">
        <w:rPr>
          <w:color w:val="262626" w:themeColor="text1" w:themeTint="D9"/>
        </w:rPr>
        <w:t>несимметричным</w:t>
      </w:r>
      <w:proofErr w:type="gramEnd"/>
      <w:r w:rsidRPr="005E7B37">
        <w:rPr>
          <w:color w:val="262626" w:themeColor="text1" w:themeTint="D9"/>
        </w:rPr>
        <w:t>: одна рука в сторону, другая – на пояс; одна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рука на плечо, другая – в сторону; одна рука на плечо, другая – на пояс.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ИГРА «СОЛНЕЧНЫЙ ЗАЙЧИК»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С помощью зеркала перемещайте солнечный зайчик по комнате. Попросите детей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называть расположение зайчика, например, «</w:t>
      </w:r>
      <w:proofErr w:type="gramStart"/>
      <w:r w:rsidRPr="005E7B37">
        <w:rPr>
          <w:color w:val="262626" w:themeColor="text1" w:themeTint="D9"/>
        </w:rPr>
        <w:t>Зайчик</w:t>
      </w:r>
      <w:proofErr w:type="gramEnd"/>
      <w:r w:rsidRPr="005E7B37">
        <w:rPr>
          <w:color w:val="262626" w:themeColor="text1" w:themeTint="D9"/>
        </w:rPr>
        <w:t xml:space="preserve"> высоко, зайчик низко.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Зайчик далеко, зайчик близко».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ИГРА «ПРОДОЛЖИ РЯД»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Раздайте детям листы бумаги и простые карандаши. Попросите выполнить ваши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инструкции, например, «Нарисуй треугольник, круг, треугольник, круг. Продолжи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дорожку» или «Нарисуй два треугольника, один круг. Продолжи дорожку».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ИГРА «ПРОДОЛЖИ РЯД»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Раздайте детям наборы геометрических фигурок разной величины. Предложите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детям выполнить действия с фигурами, например, «Положи маленький круг,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средний, большой. Продолжи ряд».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ИГРА «КОВРИКИ»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Раздайте детям листы бумаги и цветные карандаши. Попросите нарисовать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коврики по инструкции: «Нарисуй синий круг в середине листа. Сверху от круга –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красный квадрат. Снизу от круга – зеленый треугольник. В каждом углу коврика –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по одному маленькому желтому кругу».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ИГРА «ВЫБЕРИ ДОРОЖКИ»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Приготовьте каждому по две полоски: короткую и длинную. Раздайте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изображения домиков и зайцев, которые находятся близко и далеко друг от друга.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Попросите выбрать дорожку к домику для зайчика и объяснить почему. Например,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ребенок отвечает: «Этот зайчик далеко от домика, ему нужна длинная дорожка.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Этот зайчик близко – ему нужна короткая дорожка».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Игры на формирование моторных функций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ИГРА «ДЕЛАЙ КАК Я»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Повернитесь спиной к участникам и попросите повторять движения за вами.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Покажите детям серию из двух движений и попросите их продолжить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самостоятельно. Добавьте в серию третье движение.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proofErr w:type="gramStart"/>
      <w:r w:rsidRPr="005E7B37">
        <w:rPr>
          <w:color w:val="262626" w:themeColor="text1" w:themeTint="D9"/>
        </w:rPr>
        <w:t>Примеры серий из двух движений: руки в стороны, на пояс, в стороны, на пояс;</w:t>
      </w:r>
      <w:proofErr w:type="gramEnd"/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руки за голову, в стороны, за голову, в стороны; руки на пояс, вверх, на пояс, вверх.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Примеры серий из трех движений: руки на пояс, на плечи, вверх, на пояс,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proofErr w:type="gramStart"/>
      <w:r w:rsidRPr="005E7B37">
        <w:rPr>
          <w:color w:val="262626" w:themeColor="text1" w:themeTint="D9"/>
        </w:rPr>
        <w:t>на плечи, вверх; руки вверх, в стороны, вниз, вверх, в стороны, вниз.</w:t>
      </w:r>
      <w:proofErr w:type="gramEnd"/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lastRenderedPageBreak/>
        <w:t>ИГРА «ПЕРЕДАЙ ПРИВЕТ»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Попросите воспитанников выстроиться друг за другом по кругу. Три раза хлопните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по плечу ребенка, который стоит рядом с вами, и попросите правильно передать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привет по кругу. Следите, чтобы дети соблюдали заданный темп или ритм.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Когда привет вернется к вам, задайте детям вопросы: как хлопали по твоему плечу?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сколько раз хлопнули? хлопки были одинаковые или разные?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ИГРА «БАБОЧКИ И ЦВЕТЫ»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Предложите детям смотреть на картинки и хлопать правильно. Если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вы показываете изображение цветка с бабочкой, они делают сильный хлопок. Если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на цветке бабочки нет, хлопают слабее.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ИГРА «КОЛЕЧКИ»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Попросите поочередно прикоснуться большим пальцем правой руки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к указательному, среднему, безымянному и мизинцу. Выполните задание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в умеренном, медленном и быстром темпе. Повторите упражнение для левой руки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и для двух рук одновременно.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Предложите прикоснуться к каждому пальцу по два раза подряд. Выполните все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шаги, как и в предыдущем задании. Увеличьте количество прикосновений до трех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или четырех.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Когда дети освоят упражнение, попросите чередовать касания. Например, два раза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proofErr w:type="gramStart"/>
      <w:r w:rsidRPr="005E7B37">
        <w:rPr>
          <w:color w:val="262626" w:themeColor="text1" w:themeTint="D9"/>
        </w:rPr>
        <w:t>дотронуться большим пальцем до указательного, один раз – до среднего, два –</w:t>
      </w:r>
      <w:proofErr w:type="gramEnd"/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proofErr w:type="gramStart"/>
      <w:r w:rsidRPr="005E7B37">
        <w:rPr>
          <w:color w:val="262626" w:themeColor="text1" w:themeTint="D9"/>
        </w:rPr>
        <w:t>до безымянного, один – до мизинца.</w:t>
      </w:r>
      <w:proofErr w:type="gramEnd"/>
      <w:r w:rsidRPr="005E7B37">
        <w:rPr>
          <w:color w:val="262626" w:themeColor="text1" w:themeTint="D9"/>
        </w:rPr>
        <w:t xml:space="preserve"> Поочередно выполните задание </w:t>
      </w:r>
      <w:proofErr w:type="gramStart"/>
      <w:r w:rsidRPr="005E7B37">
        <w:rPr>
          <w:color w:val="262626" w:themeColor="text1" w:themeTint="D9"/>
        </w:rPr>
        <w:t>правой</w:t>
      </w:r>
      <w:proofErr w:type="gramEnd"/>
      <w:r w:rsidRPr="005E7B37">
        <w:rPr>
          <w:color w:val="262626" w:themeColor="text1" w:themeTint="D9"/>
        </w:rPr>
        <w:t>,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proofErr w:type="gramStart"/>
      <w:r w:rsidRPr="005E7B37">
        <w:rPr>
          <w:color w:val="262626" w:themeColor="text1" w:themeTint="D9"/>
        </w:rPr>
        <w:t>левой</w:t>
      </w:r>
      <w:proofErr w:type="gramEnd"/>
      <w:r w:rsidRPr="005E7B37">
        <w:rPr>
          <w:color w:val="262626" w:themeColor="text1" w:themeTint="D9"/>
        </w:rPr>
        <w:t xml:space="preserve"> и двумя руками.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 xml:space="preserve">Дайте задание поочередно прикоснуться пальцами правой руки к </w:t>
      </w:r>
      <w:proofErr w:type="gramStart"/>
      <w:r w:rsidRPr="005E7B37">
        <w:rPr>
          <w:color w:val="262626" w:themeColor="text1" w:themeTint="D9"/>
        </w:rPr>
        <w:t>одноименным</w:t>
      </w:r>
      <w:proofErr w:type="gramEnd"/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пальцам левой руки. Выполняйте упражнение в умеренном темпе. Повторите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движения медленно и быстро.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ИГРА «ПОИГРАЕМ С РОТИКОМ»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Разложите перед ребенком картинки: символы с изображениями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артикуляционных упражнений. Указательным пальцем прикасайтесь к картинкам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и просите ребенка повторить движение. Например, покажите на картинку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«Трубочка», ребенок должен вытянуть губы трубочкой; покажите картинку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«Заборчик», чтобы ребенок растянул губы в улыбке. Используйте чередования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движений: «Заборчик» – «Трубочка»; «Лопаточка» – «Иголочка»; «Качели» –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«Часики»; «Окошко закрылось» – «Окошко открылось».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  <w:u w:val="single"/>
        </w:rPr>
        <w:t>Игры на развитие слоговой структуры слова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ИГРА «ПОДБЕРИ КАРТИНКУ»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Для игры подготовьте набор карточек. На карточках полосками обозначьте длину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слов: короткая полоска – слово с одним слогом, длинная – с тремя слогами.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Раздайте детям карточки и картинки. Попросите назвать картинки и подобрать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к каждой из них подходящую карточку.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proofErr w:type="gramStart"/>
      <w:r w:rsidRPr="005E7B37">
        <w:rPr>
          <w:color w:val="262626" w:themeColor="text1" w:themeTint="D9"/>
        </w:rPr>
        <w:t>Примеры коротких слов: еж, дом, пух, кот, кит, мак, шар, гном, хлеб, блин, слон,</w:t>
      </w:r>
      <w:proofErr w:type="gramEnd"/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мост, лист, зонт, кекс. Примеры длинных слов: бегемот, самолет, попугай, барабан,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сарафан, помидор, телефон, магазин, молоток.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ИГРА «ПОСЛУШАЙ И ПОВТОРИ»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 xml:space="preserve">Несколько раз произнесите звук, делая паузы разной длины, например, «и… </w:t>
      </w:r>
      <w:proofErr w:type="gramStart"/>
      <w:r w:rsidRPr="005E7B37">
        <w:rPr>
          <w:color w:val="262626" w:themeColor="text1" w:themeTint="D9"/>
        </w:rPr>
        <w:t>и</w:t>
      </w:r>
      <w:proofErr w:type="gramEnd"/>
      <w:r w:rsidRPr="005E7B37">
        <w:rPr>
          <w:color w:val="262626" w:themeColor="text1" w:themeTint="D9"/>
        </w:rPr>
        <w:t xml:space="preserve"> –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и». Попросите детей повторить за вами песенку. Следите, чтобы они соблюдали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паузы. Далее усложните задание и назовите последовательность разных звуков,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например, «а… и – и».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lastRenderedPageBreak/>
        <w:t>ИГРА «ЕСТЬ ИЛИ НЕТ»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Предложите детям рассмотреть ряд из трех предметных картинок. Используйте,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proofErr w:type="gramStart"/>
      <w:r w:rsidRPr="005E7B37">
        <w:rPr>
          <w:color w:val="262626" w:themeColor="text1" w:themeTint="D9"/>
        </w:rPr>
        <w:t>например, изображение луны, совы, лапы, пилы, лисы, тучи, слонов, руки, ног,</w:t>
      </w:r>
      <w:proofErr w:type="gramEnd"/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головы. Задайте детям вопросы по каждой картинке, например, «Здесь есть луна?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А луна?»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ИГРА «ЗАКОНЧИ СЛОВО»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Покажите две предметные картинки, на одной изображена бумага, на другой –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заборы. Начните произносить слово и попросите детей продолжить, а затем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произнести слово целиком. Например, вы говорите: «Бума…», а ребенок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продолжает: «…</w:t>
      </w:r>
      <w:proofErr w:type="gramStart"/>
      <w:r w:rsidRPr="005E7B37">
        <w:rPr>
          <w:color w:val="262626" w:themeColor="text1" w:themeTint="D9"/>
        </w:rPr>
        <w:t>га</w:t>
      </w:r>
      <w:proofErr w:type="gramEnd"/>
      <w:r w:rsidRPr="005E7B37">
        <w:rPr>
          <w:color w:val="262626" w:themeColor="text1" w:themeTint="D9"/>
        </w:rPr>
        <w:t>. Бумага». Чтобы усложнить упражнение, используйте три или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четыре картинки.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Сначала используйте слова без стечения согласных: бумага, заборы, панама,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машина, бананы, радуга, молоко, помидор, бегемот, береза, кошелек, гусеница,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барабаны, одеяло, самокаты. Далее перейдите к словам со стечениями согласных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proofErr w:type="gramStart"/>
      <w:r w:rsidRPr="005E7B37">
        <w:rPr>
          <w:color w:val="262626" w:themeColor="text1" w:themeTint="D9"/>
        </w:rPr>
        <w:t>звуков: палка, белка, ветка, банка, полка, лампа, ручка, мышка, птичка, спичка,</w:t>
      </w:r>
      <w:proofErr w:type="gramEnd"/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свечка, карандаш, подушка, ромашка, стаканы.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ИГРА «УГАДАЙ СЛОВА»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Покажите две предметные картинки. Произнесите окончание слова, а детей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попросите угадать его начало и повторить слово полностью. Например,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вы говорите: «…тонко», ребенок угадывает: «</w:t>
      </w:r>
      <w:proofErr w:type="spellStart"/>
      <w:r w:rsidRPr="005E7B37">
        <w:rPr>
          <w:color w:val="262626" w:themeColor="text1" w:themeTint="D9"/>
        </w:rPr>
        <w:t>Бо</w:t>
      </w:r>
      <w:proofErr w:type="spellEnd"/>
      <w:r w:rsidRPr="005E7B37">
        <w:rPr>
          <w:color w:val="262626" w:themeColor="text1" w:themeTint="D9"/>
        </w:rPr>
        <w:t>… Ботинки». Увеличьте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количество картинок до трех или четырех и повторите упражнение.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ИГРА «ДОБАВЛЯЛКИ»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Покажите три-четыре предметные картинки, например, еж, дом, кот и шар.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Называйте прилагательные и попросите детей угадать слова, например,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«Колючий…» – «…еж», «Воздушный…» – «…шар», «Высокий…» – «…дом»,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«Пушистый…» – «…кот». Когда ребенок называет слово, просите повторить</w:t>
      </w:r>
    </w:p>
    <w:p w:rsidR="005E7B37" w:rsidRPr="005E7B37" w:rsidRDefault="005E7B37" w:rsidP="005E7B3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</w:rPr>
      </w:pPr>
      <w:r w:rsidRPr="005E7B37">
        <w:rPr>
          <w:color w:val="262626" w:themeColor="text1" w:themeTint="D9"/>
        </w:rPr>
        <w:t>словосочетание полностью.</w:t>
      </w:r>
    </w:p>
    <w:p w:rsidR="005E7B37" w:rsidRPr="005E7B37" w:rsidRDefault="005E7B37" w:rsidP="005E7B37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5E7B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 w:type="page"/>
      </w:r>
    </w:p>
    <w:p w:rsidR="005E7B37" w:rsidRPr="005E7B37" w:rsidRDefault="005E7B37" w:rsidP="005E7B37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5E7B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br w:type="page"/>
      </w:r>
      <w:r w:rsidRPr="005E7B37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20369</wp:posOffset>
            </wp:positionH>
            <wp:positionV relativeFrom="paragraph">
              <wp:posOffset>879</wp:posOffset>
            </wp:positionV>
            <wp:extent cx="5938959" cy="7833946"/>
            <wp:effectExtent l="19050" t="0" r="4641" b="0"/>
            <wp:wrapTight wrapText="bothSides">
              <wp:wrapPolygon edited="0">
                <wp:start x="-69" y="0"/>
                <wp:lineTo x="-69" y="21535"/>
                <wp:lineTo x="21617" y="21535"/>
                <wp:lineTo x="21617" y="0"/>
                <wp:lineTo x="-69" y="0"/>
              </wp:wrapPolygon>
            </wp:wrapTight>
            <wp:docPr id="1" name="Рисунок 1" descr="Упражнение на распознавание букв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пражнение на распознавание букв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959" cy="7833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7B37" w:rsidRPr="00B249CD" w:rsidRDefault="00B249CD" w:rsidP="00B249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</w:pPr>
      <w:r w:rsidRPr="00B249CD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lastRenderedPageBreak/>
        <w:t>Литература:</w:t>
      </w:r>
    </w:p>
    <w:p w:rsidR="005E7B37" w:rsidRPr="005E7B37" w:rsidRDefault="005E7B37" w:rsidP="005E7B37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5E7B37" w:rsidRPr="005E7B37" w:rsidRDefault="005E7B37" w:rsidP="005E7B37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5B68F5" w:rsidRPr="005E7B37" w:rsidRDefault="005E7B37" w:rsidP="005E7B37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249C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https://nsportal.ru/detskiy-sad/logopediya/2018/05/08/profilaktika-disgrafii-u-doshkolnikov</w:t>
      </w:r>
    </w:p>
    <w:p w:rsidR="005E7B37" w:rsidRPr="005E7B37" w:rsidRDefault="005E7B37" w:rsidP="005E7B37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249C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https://nsportal.ru/detskiy-sad/logopediya/2012/01/15/profilaktika-disgrafii-u-doshkolnikov-s-zpr</w:t>
      </w:r>
    </w:p>
    <w:p w:rsidR="005E7B37" w:rsidRDefault="00B249CD" w:rsidP="005E7B37">
      <w:pPr>
        <w:spacing w:after="0" w:line="240" w:lineRule="auto"/>
        <w:ind w:firstLine="709"/>
      </w:pPr>
      <w:r w:rsidRPr="00B249C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https://nsportal.ru/detskiy-sad/logopediya/2012/03/24/profilaktika-disgraf</w:t>
      </w:r>
      <w:r w:rsidRPr="00B249CD">
        <w:rPr>
          <w:color w:val="262626" w:themeColor="text1" w:themeTint="D9"/>
        </w:rPr>
        <w:t>ii-u-doshkolnikov-s-onr</w:t>
      </w:r>
    </w:p>
    <w:p w:rsidR="00B249CD" w:rsidRDefault="00B249CD" w:rsidP="005E7B37">
      <w:pPr>
        <w:spacing w:after="0" w:line="240" w:lineRule="auto"/>
        <w:ind w:firstLine="709"/>
      </w:pPr>
      <w:r w:rsidRPr="00B249CD">
        <w:t>https://razvivashka.online/sfery-razvitiya/profilaktika-disgrafii-u-doshkolnikov</w:t>
      </w:r>
    </w:p>
    <w:p w:rsidR="00B249CD" w:rsidRDefault="00B249CD" w:rsidP="005E7B37">
      <w:pPr>
        <w:spacing w:after="0" w:line="240" w:lineRule="auto"/>
        <w:ind w:firstLine="709"/>
      </w:pPr>
    </w:p>
    <w:sectPr w:rsidR="00B249CD" w:rsidSect="00B249CD">
      <w:pgSz w:w="11906" w:h="16838"/>
      <w:pgMar w:top="1134" w:right="850" w:bottom="1134" w:left="1701" w:header="708" w:footer="708" w:gutter="0"/>
      <w:pgBorders w:offsetFrom="page">
        <w:top w:val="triangles" w:sz="14" w:space="24" w:color="31849B" w:themeColor="accent5" w:themeShade="BF"/>
        <w:left w:val="triangles" w:sz="14" w:space="24" w:color="31849B" w:themeColor="accent5" w:themeShade="BF"/>
        <w:bottom w:val="triangles" w:sz="14" w:space="24" w:color="31849B" w:themeColor="accent5" w:themeShade="BF"/>
        <w:right w:val="triangles" w:sz="1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CEF"/>
    <w:multiLevelType w:val="multilevel"/>
    <w:tmpl w:val="FAD6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783197"/>
    <w:multiLevelType w:val="multilevel"/>
    <w:tmpl w:val="2FF8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023DB"/>
    <w:multiLevelType w:val="multilevel"/>
    <w:tmpl w:val="6FE2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C208F5"/>
    <w:multiLevelType w:val="multilevel"/>
    <w:tmpl w:val="7CC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8D5D63"/>
    <w:multiLevelType w:val="multilevel"/>
    <w:tmpl w:val="714C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94305E"/>
    <w:multiLevelType w:val="multilevel"/>
    <w:tmpl w:val="8990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E91053"/>
    <w:multiLevelType w:val="multilevel"/>
    <w:tmpl w:val="F6A4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2E3374"/>
    <w:multiLevelType w:val="multilevel"/>
    <w:tmpl w:val="70804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FF5385"/>
    <w:multiLevelType w:val="multilevel"/>
    <w:tmpl w:val="DD9A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5D609A"/>
    <w:multiLevelType w:val="multilevel"/>
    <w:tmpl w:val="6BD4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65F49A3"/>
    <w:multiLevelType w:val="multilevel"/>
    <w:tmpl w:val="6F2C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B5186A"/>
    <w:multiLevelType w:val="multilevel"/>
    <w:tmpl w:val="BC6A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4B83B0C"/>
    <w:multiLevelType w:val="multilevel"/>
    <w:tmpl w:val="E402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58100E"/>
    <w:multiLevelType w:val="multilevel"/>
    <w:tmpl w:val="3E54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9804C0"/>
    <w:multiLevelType w:val="multilevel"/>
    <w:tmpl w:val="DB98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025447"/>
    <w:multiLevelType w:val="multilevel"/>
    <w:tmpl w:val="F2B8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5C23E4"/>
    <w:multiLevelType w:val="multilevel"/>
    <w:tmpl w:val="30EE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1A2164C"/>
    <w:multiLevelType w:val="multilevel"/>
    <w:tmpl w:val="3ADE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2159BF"/>
    <w:multiLevelType w:val="multilevel"/>
    <w:tmpl w:val="6AD6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8"/>
  </w:num>
  <w:num w:numId="5">
    <w:abstractNumId w:val="6"/>
  </w:num>
  <w:num w:numId="6">
    <w:abstractNumId w:val="12"/>
  </w:num>
  <w:num w:numId="7">
    <w:abstractNumId w:val="17"/>
  </w:num>
  <w:num w:numId="8">
    <w:abstractNumId w:val="10"/>
  </w:num>
  <w:num w:numId="9">
    <w:abstractNumId w:val="2"/>
  </w:num>
  <w:num w:numId="10">
    <w:abstractNumId w:val="11"/>
  </w:num>
  <w:num w:numId="11">
    <w:abstractNumId w:val="0"/>
  </w:num>
  <w:num w:numId="12">
    <w:abstractNumId w:val="9"/>
  </w:num>
  <w:num w:numId="13">
    <w:abstractNumId w:val="3"/>
  </w:num>
  <w:num w:numId="14">
    <w:abstractNumId w:val="16"/>
  </w:num>
  <w:num w:numId="15">
    <w:abstractNumId w:val="5"/>
  </w:num>
  <w:num w:numId="16">
    <w:abstractNumId w:val="18"/>
  </w:num>
  <w:num w:numId="17">
    <w:abstractNumId w:val="15"/>
  </w:num>
  <w:num w:numId="18">
    <w:abstractNumId w:val="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E7B37"/>
    <w:rsid w:val="005B68F5"/>
    <w:rsid w:val="005E7B37"/>
    <w:rsid w:val="00B249CD"/>
    <w:rsid w:val="00E9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F5"/>
  </w:style>
  <w:style w:type="paragraph" w:styleId="1">
    <w:name w:val="heading 1"/>
    <w:basedOn w:val="a"/>
    <w:link w:val="10"/>
    <w:uiPriority w:val="9"/>
    <w:qFormat/>
    <w:rsid w:val="005E7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E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E7B37"/>
  </w:style>
  <w:style w:type="character" w:customStyle="1" w:styleId="c24">
    <w:name w:val="c24"/>
    <w:basedOn w:val="a0"/>
    <w:rsid w:val="005E7B37"/>
  </w:style>
  <w:style w:type="character" w:customStyle="1" w:styleId="c31">
    <w:name w:val="c31"/>
    <w:basedOn w:val="a0"/>
    <w:rsid w:val="005E7B37"/>
  </w:style>
  <w:style w:type="character" w:customStyle="1" w:styleId="c5">
    <w:name w:val="c5"/>
    <w:basedOn w:val="a0"/>
    <w:rsid w:val="005E7B37"/>
  </w:style>
  <w:style w:type="paragraph" w:customStyle="1" w:styleId="c21">
    <w:name w:val="c21"/>
    <w:basedOn w:val="a"/>
    <w:rsid w:val="005E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E7B37"/>
  </w:style>
  <w:style w:type="paragraph" w:customStyle="1" w:styleId="c3">
    <w:name w:val="c3"/>
    <w:basedOn w:val="a"/>
    <w:rsid w:val="005E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5E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E7B37"/>
  </w:style>
  <w:style w:type="character" w:customStyle="1" w:styleId="c14">
    <w:name w:val="c14"/>
    <w:basedOn w:val="a0"/>
    <w:rsid w:val="005E7B37"/>
  </w:style>
  <w:style w:type="character" w:customStyle="1" w:styleId="c1">
    <w:name w:val="c1"/>
    <w:basedOn w:val="a0"/>
    <w:rsid w:val="005E7B37"/>
  </w:style>
  <w:style w:type="character" w:customStyle="1" w:styleId="c12">
    <w:name w:val="c12"/>
    <w:basedOn w:val="a0"/>
    <w:rsid w:val="005E7B37"/>
  </w:style>
  <w:style w:type="paragraph" w:customStyle="1" w:styleId="c10">
    <w:name w:val="c10"/>
    <w:basedOn w:val="a"/>
    <w:rsid w:val="005E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E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7B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8">
    <w:name w:val="c8"/>
    <w:basedOn w:val="a"/>
    <w:rsid w:val="005E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E7B37"/>
  </w:style>
  <w:style w:type="character" w:customStyle="1" w:styleId="c0">
    <w:name w:val="c0"/>
    <w:basedOn w:val="a0"/>
    <w:rsid w:val="005E7B37"/>
  </w:style>
  <w:style w:type="character" w:styleId="a3">
    <w:name w:val="Hyperlink"/>
    <w:basedOn w:val="a0"/>
    <w:uiPriority w:val="99"/>
    <w:unhideWhenUsed/>
    <w:rsid w:val="005E7B3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E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7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7B37"/>
    <w:rPr>
      <w:rFonts w:ascii="Tahoma" w:hAnsi="Tahoma" w:cs="Tahoma"/>
      <w:sz w:val="16"/>
      <w:szCs w:val="16"/>
    </w:rPr>
  </w:style>
  <w:style w:type="character" w:styleId="a7">
    <w:name w:val="Intense Reference"/>
    <w:basedOn w:val="a0"/>
    <w:uiPriority w:val="32"/>
    <w:qFormat/>
    <w:rsid w:val="00B249CD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5006</Words>
  <Characters>28539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2020-11-07T20:05:00Z</cp:lastPrinted>
  <dcterms:created xsi:type="dcterms:W3CDTF">2020-11-07T19:31:00Z</dcterms:created>
  <dcterms:modified xsi:type="dcterms:W3CDTF">2020-11-07T20:06:00Z</dcterms:modified>
</cp:coreProperties>
</file>